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CA048" w14:textId="77777777" w:rsidR="00564F57" w:rsidRPr="00413A43" w:rsidRDefault="005B5DE6" w:rsidP="0010144C">
      <w:pPr>
        <w:jc w:val="center"/>
        <w:rPr>
          <w:b/>
          <w:sz w:val="28"/>
        </w:rPr>
      </w:pPr>
      <w:r w:rsidRPr="00413A43">
        <w:rPr>
          <w:b/>
          <w:sz w:val="28"/>
        </w:rPr>
        <w:t>Report on Election Irregularities in City of North Miami Beach 5/19 Run-Off</w:t>
      </w:r>
    </w:p>
    <w:p w14:paraId="52CDA69F" w14:textId="77777777" w:rsidR="005B5DE6" w:rsidRPr="000A77B5" w:rsidRDefault="005B5DE6" w:rsidP="00413A43">
      <w:pPr>
        <w:jc w:val="center"/>
      </w:pPr>
      <w:r w:rsidRPr="00D267B5">
        <w:rPr>
          <w:sz w:val="24"/>
        </w:rPr>
        <w:t xml:space="preserve">By </w:t>
      </w:r>
      <w:r w:rsidR="00D20E9D" w:rsidRPr="00D267B5">
        <w:rPr>
          <w:sz w:val="24"/>
        </w:rPr>
        <w:t xml:space="preserve">Hector </w:t>
      </w:r>
      <w:proofErr w:type="spellStart"/>
      <w:r w:rsidR="00D20E9D" w:rsidRPr="00D267B5">
        <w:rPr>
          <w:sz w:val="24"/>
        </w:rPr>
        <w:t>Roos</w:t>
      </w:r>
      <w:proofErr w:type="spellEnd"/>
      <w:r w:rsidR="00D20E9D">
        <w:br/>
      </w:r>
      <w:r w:rsidR="00413A43" w:rsidRPr="007A0597">
        <w:rPr>
          <w:sz w:val="24"/>
        </w:rPr>
        <w:t>Campaign Mana</w:t>
      </w:r>
      <w:r w:rsidR="00D267B5" w:rsidRPr="007A0597">
        <w:rPr>
          <w:sz w:val="24"/>
        </w:rPr>
        <w:t>ger,</w:t>
      </w:r>
      <w:r w:rsidR="00413A43" w:rsidRPr="007A0597">
        <w:rPr>
          <w:sz w:val="24"/>
        </w:rPr>
        <w:t xml:space="preserve"> Michael Joseph Campaign</w:t>
      </w:r>
    </w:p>
    <w:p w14:paraId="367E1201" w14:textId="77777777" w:rsidR="00437B2C" w:rsidRPr="00413A43" w:rsidRDefault="00437B2C" w:rsidP="005B5DE6">
      <w:pPr>
        <w:rPr>
          <w:b/>
        </w:rPr>
      </w:pPr>
      <w:r w:rsidRPr="00413A43">
        <w:rPr>
          <w:b/>
        </w:rPr>
        <w:t>Summary</w:t>
      </w:r>
    </w:p>
    <w:p w14:paraId="1D858DF3" w14:textId="77777777" w:rsidR="00CE0708" w:rsidRPr="000A77B5" w:rsidRDefault="00437B2C" w:rsidP="005B5DE6">
      <w:r w:rsidRPr="000A77B5">
        <w:t xml:space="preserve">The Michael Joseph campaign and friends believe that </w:t>
      </w:r>
      <w:proofErr w:type="gramStart"/>
      <w:r w:rsidRPr="000A77B5">
        <w:t>sufficient</w:t>
      </w:r>
      <w:proofErr w:type="gramEnd"/>
      <w:r w:rsidRPr="000A77B5">
        <w:t xml:space="preserve"> voter fraud took place that distorted the election results of the May 19th Run-Off and possibly the May 5th General election</w:t>
      </w:r>
      <w:r w:rsidR="008361C5" w:rsidRPr="000A77B5">
        <w:t>s</w:t>
      </w:r>
      <w:r w:rsidRPr="000A77B5">
        <w:t xml:space="preserve">. It is </w:t>
      </w:r>
      <w:proofErr w:type="gramStart"/>
      <w:r w:rsidRPr="000A77B5">
        <w:t>believe</w:t>
      </w:r>
      <w:proofErr w:type="gramEnd"/>
      <w:r w:rsidRPr="000A77B5">
        <w:t xml:space="preserve"> that Councilman Frantz Pierre played a close role in defrauding the public in the interests and employ of Councilwoman Phyllis Smith who was facing a </w:t>
      </w:r>
      <w:r w:rsidR="00B314CD" w:rsidRPr="000A77B5">
        <w:t>difficult</w:t>
      </w:r>
      <w:r w:rsidRPr="000A77B5">
        <w:t xml:space="preserve"> </w:t>
      </w:r>
      <w:r w:rsidR="00477B5B" w:rsidRPr="000A77B5">
        <w:t>re-election</w:t>
      </w:r>
      <w:r w:rsidR="00F35A34" w:rsidRPr="000A77B5">
        <w:t xml:space="preserve"> challenge</w:t>
      </w:r>
      <w:r w:rsidR="00D446A1" w:rsidRPr="000A77B5">
        <w:t>.</w:t>
      </w:r>
      <w:r w:rsidR="0032582D" w:rsidRPr="000A77B5">
        <w:t xml:space="preserve"> </w:t>
      </w:r>
      <w:r w:rsidR="00AA5C15" w:rsidRPr="000A77B5">
        <w:t xml:space="preserve">Several possible </w:t>
      </w:r>
      <w:r w:rsidR="00440FF3" w:rsidRPr="000A77B5">
        <w:t>voter fraud sch</w:t>
      </w:r>
      <w:r w:rsidR="00AA5C15" w:rsidRPr="000A77B5">
        <w:t>emes employing absentee ballots</w:t>
      </w:r>
      <w:r w:rsidR="000A77B5" w:rsidRPr="000A77B5">
        <w:t xml:space="preserve"> (</w:t>
      </w:r>
      <w:r w:rsidR="000A77B5">
        <w:t>AB)</w:t>
      </w:r>
      <w:r w:rsidR="00AA5C15" w:rsidRPr="000A77B5">
        <w:t xml:space="preserve"> have been identified.</w:t>
      </w:r>
    </w:p>
    <w:p w14:paraId="27A37819" w14:textId="77777777" w:rsidR="00D2267B" w:rsidRPr="000A77B5" w:rsidRDefault="0032582D" w:rsidP="005B5DE6">
      <w:r w:rsidRPr="000A77B5">
        <w:t>A single incident has been</w:t>
      </w:r>
      <w:r w:rsidR="00E47831" w:rsidRPr="000A77B5">
        <w:t xml:space="preserve"> recorded </w:t>
      </w:r>
      <w:r w:rsidR="009343B4" w:rsidRPr="000A77B5">
        <w:t>on May 21st</w:t>
      </w:r>
      <w:r w:rsidR="00E47831" w:rsidRPr="000A77B5">
        <w:t xml:space="preserve"> </w:t>
      </w:r>
      <w:r w:rsidR="009343B4" w:rsidRPr="000A77B5">
        <w:t xml:space="preserve">where a ballot broker has come forward confessing their role in collecting ABs for Smith </w:t>
      </w:r>
      <w:r w:rsidR="001155B1" w:rsidRPr="000A77B5">
        <w:t>and those ABs</w:t>
      </w:r>
      <w:r w:rsidR="009343B4" w:rsidRPr="000A77B5">
        <w:t xml:space="preserve"> were ultimately delivered to Pierre.</w:t>
      </w:r>
      <w:r w:rsidRPr="000A77B5">
        <w:t xml:space="preserve"> </w:t>
      </w:r>
    </w:p>
    <w:p w14:paraId="4543223C" w14:textId="77777777" w:rsidR="00437B2C" w:rsidRDefault="00FB1E71" w:rsidP="005B5DE6">
      <w:r w:rsidRPr="000A77B5">
        <w:t xml:space="preserve">It is expected that once all possible </w:t>
      </w:r>
      <w:r w:rsidR="0032582D" w:rsidRPr="000A77B5">
        <w:t>leads are followed up that a sufficient number</w:t>
      </w:r>
      <w:r w:rsidR="00884D4A" w:rsidRPr="000A77B5">
        <w:t xml:space="preserve"> (i.e. 100) of </w:t>
      </w:r>
      <w:r w:rsidR="00192ED9" w:rsidRPr="000A77B5">
        <w:t xml:space="preserve">ABs </w:t>
      </w:r>
      <w:r w:rsidR="00884D4A" w:rsidRPr="000A77B5">
        <w:t>can be identified as compromised</w:t>
      </w:r>
      <w:r w:rsidR="0032582D" w:rsidRPr="000A77B5">
        <w:t xml:space="preserve"> and a civil </w:t>
      </w:r>
      <w:r w:rsidR="0070239E" w:rsidRPr="000A77B5">
        <w:t>complaint contesting the</w:t>
      </w:r>
      <w:r w:rsidR="0032582D" w:rsidRPr="000A77B5">
        <w:t xml:space="preserve"> election</w:t>
      </w:r>
      <w:r w:rsidR="0070239E" w:rsidRPr="000A77B5">
        <w:t xml:space="preserve"> on behalf of Michael Joseph</w:t>
      </w:r>
      <w:r w:rsidR="0032582D" w:rsidRPr="000A77B5">
        <w:t xml:space="preserve"> can be successfully made</w:t>
      </w:r>
      <w:r w:rsidR="000A5240" w:rsidRPr="000A77B5">
        <w:t xml:space="preserve"> in order to protect the integrity of </w:t>
      </w:r>
      <w:r w:rsidR="00520F7E">
        <w:t>elections</w:t>
      </w:r>
      <w:r w:rsidR="00522987" w:rsidRPr="000A77B5">
        <w:t xml:space="preserve"> in the City of North Miami Beach.</w:t>
      </w:r>
    </w:p>
    <w:p w14:paraId="3B8538C1" w14:textId="77777777" w:rsidR="004F2B1E" w:rsidRPr="000A77B5" w:rsidRDefault="004F2B1E" w:rsidP="005B5DE6"/>
    <w:p w14:paraId="00DF1F9B" w14:textId="77777777" w:rsidR="005B5DE6" w:rsidRPr="00413A43" w:rsidRDefault="005B5DE6" w:rsidP="005B5DE6">
      <w:pPr>
        <w:rPr>
          <w:b/>
        </w:rPr>
      </w:pPr>
      <w:r w:rsidRPr="00413A43">
        <w:rPr>
          <w:b/>
        </w:rPr>
        <w:t>What happened?</w:t>
      </w:r>
    </w:p>
    <w:p w14:paraId="0ACC2879" w14:textId="77777777" w:rsidR="0029660E" w:rsidRPr="000A77B5" w:rsidRDefault="006011DC" w:rsidP="005B5DE6">
      <w:r w:rsidRPr="000A77B5">
        <w:t xml:space="preserve">On Election Night of Tuesday, </w:t>
      </w:r>
      <w:r w:rsidR="0029660E" w:rsidRPr="000A77B5">
        <w:t xml:space="preserve">May 19th the election between Councilwoman Phyllis Smith and challenger Michael Joseph was </w:t>
      </w:r>
      <w:r w:rsidRPr="000A77B5">
        <w:t>called for</w:t>
      </w:r>
      <w:r w:rsidR="0029660E" w:rsidRPr="000A77B5">
        <w:t xml:space="preserve"> Smith ahead by 75 votes.</w:t>
      </w:r>
    </w:p>
    <w:p w14:paraId="55394F0C" w14:textId="77777777" w:rsidR="0029660E" w:rsidRDefault="0029660E" w:rsidP="005B5DE6">
      <w:r w:rsidRPr="000A77B5">
        <w:t xml:space="preserve">The </w:t>
      </w:r>
      <w:r w:rsidR="006011DC" w:rsidRPr="000A77B5">
        <w:t>following</w:t>
      </w:r>
      <w:r w:rsidRPr="000A77B5">
        <w:t xml:space="preserve"> day after examining street reports of potential absentee ballot fraud, I reviewed the election results and took notice of a </w:t>
      </w:r>
      <w:r w:rsidR="00F8575C" w:rsidRPr="000A77B5">
        <w:t>discernable lead in ABs that Smith had over Joseph coming from the City Center repre</w:t>
      </w:r>
      <w:r w:rsidR="00A8130B" w:rsidRPr="000A77B5">
        <w:t xml:space="preserve">sented by precinct 115 and 123. There was a </w:t>
      </w:r>
      <w:r w:rsidR="00A2071E" w:rsidRPr="000A77B5">
        <w:t xml:space="preserve">report of possible voter fraud issues at a number of locations in that </w:t>
      </w:r>
      <w:proofErr w:type="gramStart"/>
      <w:r w:rsidR="00A2071E" w:rsidRPr="000A77B5">
        <w:t>area</w:t>
      </w:r>
      <w:proofErr w:type="gramEnd"/>
      <w:r w:rsidR="00A2071E" w:rsidRPr="000A77B5">
        <w:t xml:space="preserve"> so we decided to follow up.</w:t>
      </w:r>
    </w:p>
    <w:p w14:paraId="129A6155" w14:textId="77777777" w:rsidR="004F2B1E" w:rsidRDefault="004F2B1E" w:rsidP="005B5DE6"/>
    <w:p w14:paraId="4794AD21" w14:textId="77777777" w:rsidR="00B44216" w:rsidRPr="00B44216" w:rsidRDefault="00B44216" w:rsidP="005B5DE6">
      <w:pPr>
        <w:rPr>
          <w:b/>
        </w:rPr>
      </w:pPr>
      <w:proofErr w:type="spellStart"/>
      <w:r w:rsidRPr="00B44216">
        <w:rPr>
          <w:b/>
        </w:rPr>
        <w:t>Havard</w:t>
      </w:r>
      <w:proofErr w:type="spellEnd"/>
      <w:r w:rsidRPr="00B44216">
        <w:rPr>
          <w:b/>
        </w:rPr>
        <w:t xml:space="preserve"> House</w:t>
      </w:r>
      <w:r w:rsidR="008123A3">
        <w:rPr>
          <w:b/>
        </w:rPr>
        <w:t xml:space="preserve"> Incident</w:t>
      </w:r>
    </w:p>
    <w:p w14:paraId="2DC2AE1F" w14:textId="77777777" w:rsidR="0071037C" w:rsidRPr="000A77B5" w:rsidRDefault="00A2071E" w:rsidP="005B5DE6">
      <w:r w:rsidRPr="000A77B5">
        <w:t xml:space="preserve">On Thursday, May 21st </w:t>
      </w:r>
      <w:proofErr w:type="gramStart"/>
      <w:r w:rsidRPr="000A77B5">
        <w:t>a 3 volunteers</w:t>
      </w:r>
      <w:proofErr w:type="gramEnd"/>
      <w:r w:rsidRPr="000A77B5">
        <w:t xml:space="preserve"> were assigned</w:t>
      </w:r>
      <w:r w:rsidR="001C1D10" w:rsidRPr="000A77B5">
        <w:t xml:space="preserve"> </w:t>
      </w:r>
      <w:r w:rsidRPr="000A77B5">
        <w:t xml:space="preserve">to </w:t>
      </w:r>
      <w:r w:rsidR="001C1D10" w:rsidRPr="000A77B5">
        <w:t xml:space="preserve">investigate the story of Frantz Pierre </w:t>
      </w:r>
      <w:r w:rsidR="005F41D8" w:rsidRPr="000A77B5">
        <w:t>having collected ABs from one particular building known as the Harvard House 2020 NE 169th St. They arrived at the building past Noon and by 1 PM had identified and interviewed a woman</w:t>
      </w:r>
      <w:r w:rsidR="003F46C3" w:rsidRPr="000A77B5">
        <w:t xml:space="preserve"> referred to as the “Harvard Lady”</w:t>
      </w:r>
      <w:r w:rsidR="005F41D8" w:rsidRPr="000A77B5">
        <w:t xml:space="preserve"> who claims to have been hired by </w:t>
      </w:r>
      <w:r w:rsidR="002028EB" w:rsidRPr="000A77B5">
        <w:t xml:space="preserve">Councilman Frantz Pierre and Councilwoman Phyllis Smith to collect </w:t>
      </w:r>
      <w:proofErr w:type="spellStart"/>
      <w:r w:rsidR="002028EB" w:rsidRPr="000A77B5">
        <w:t>ABs.</w:t>
      </w:r>
      <w:proofErr w:type="spellEnd"/>
      <w:r w:rsidR="002028EB" w:rsidRPr="000A77B5">
        <w:t xml:space="preserve"> She agreed to sign a statement stating she collected 21 ABs, handed them all over to Pierre and was still owed $500 for her work.</w:t>
      </w:r>
      <w:r w:rsidRPr="000A77B5">
        <w:t xml:space="preserve"> A partial audio recording of their conversation was also made.</w:t>
      </w:r>
    </w:p>
    <w:p w14:paraId="209E9AA7" w14:textId="77777777" w:rsidR="002028EB" w:rsidRPr="000A77B5" w:rsidRDefault="002028EB" w:rsidP="005B5DE6">
      <w:r w:rsidRPr="000A77B5">
        <w:t xml:space="preserve">By 2 PM, after speaking with an attorney we decided to contact the North Miami Beach Police Department (NMBPD). By 3 PM, NMBPD had already referred the case to the State Attorney’s Office and their Public Corruption Unit. </w:t>
      </w:r>
      <w:r w:rsidR="00A2071E" w:rsidRPr="000A77B5">
        <w:t xml:space="preserve">While the original team of volunteers left the building, a second group arrived to watch the building in case someone came by to “pay” the </w:t>
      </w:r>
      <w:r w:rsidR="00BA20DB" w:rsidRPr="000A77B5">
        <w:t>Harvard Lady.</w:t>
      </w:r>
    </w:p>
    <w:p w14:paraId="7F9FC5C4" w14:textId="77777777" w:rsidR="00A2071E" w:rsidRPr="000A77B5" w:rsidRDefault="00A2071E" w:rsidP="005B5DE6">
      <w:r w:rsidRPr="000A77B5">
        <w:lastRenderedPageBreak/>
        <w:t>By 4 PM, the volunteers watching the Harvard House checked in with me stating that CM Frantz Pierre had been dropped off by a grey sedan with a paper tag (a picture of the grey sedan and paper tag number are available). Other gentlemen were also accompanying Pierre (one picture of one of the gentlemen is available).</w:t>
      </w:r>
      <w:r w:rsidR="003F46C3" w:rsidRPr="000A77B5">
        <w:t xml:space="preserve"> As Pierre is observed walking in and out of the building, residents begin to walk out and are directed by Pierre and his group toward a house on the corner. We assume that since t</w:t>
      </w:r>
      <w:r w:rsidR="00300267" w:rsidRPr="000A77B5">
        <w:t>he Ha</w:t>
      </w:r>
      <w:r w:rsidR="00F7765C">
        <w:t>r</w:t>
      </w:r>
      <w:r w:rsidR="00300267" w:rsidRPr="000A77B5">
        <w:t>vard Lady was expecting a payment then others are being similarly paid.</w:t>
      </w:r>
    </w:p>
    <w:p w14:paraId="2F72ECE3" w14:textId="77777777" w:rsidR="00300267" w:rsidRPr="000A77B5" w:rsidRDefault="00300267" w:rsidP="005B5DE6">
      <w:r w:rsidRPr="000A77B5">
        <w:t xml:space="preserve">Also observed outside of the </w:t>
      </w:r>
      <w:r w:rsidR="006F7487" w:rsidRPr="000A77B5">
        <w:t>grounds of the Ha</w:t>
      </w:r>
      <w:r w:rsidR="00F7765C">
        <w:t>r</w:t>
      </w:r>
      <w:r w:rsidR="006F7487" w:rsidRPr="000A77B5">
        <w:t xml:space="preserve">vard House </w:t>
      </w:r>
      <w:r w:rsidRPr="000A77B5">
        <w:t>was a blue car</w:t>
      </w:r>
      <w:r w:rsidR="006F7487" w:rsidRPr="000A77B5">
        <w:t xml:space="preserve"> </w:t>
      </w:r>
      <w:r w:rsidRPr="000A77B5">
        <w:t xml:space="preserve">thought to be an undercover police officer </w:t>
      </w:r>
      <w:r w:rsidR="00965451">
        <w:t>who observed the scene (photo is available).</w:t>
      </w:r>
    </w:p>
    <w:p w14:paraId="66F67D88" w14:textId="77777777" w:rsidR="001E5D2C" w:rsidRDefault="006F7487" w:rsidP="005B5DE6">
      <w:r w:rsidRPr="000A77B5">
        <w:t>It has also been suggested that since the Ha</w:t>
      </w:r>
      <w:r w:rsidR="00F7765C">
        <w:t>r</w:t>
      </w:r>
      <w:r w:rsidRPr="000A77B5">
        <w:t>vard House has closed circuit cameras that footage can be secured of the scene from inside the building itself.</w:t>
      </w:r>
    </w:p>
    <w:p w14:paraId="193AA5AC" w14:textId="77777777" w:rsidR="005A2F7F" w:rsidRDefault="005A2F7F" w:rsidP="005B5DE6">
      <w:r>
        <w:t>By 5 PM, 2-3 squad cars from NMBPD had rushed the Harvard House responding to a domestic situation. By this time, everything became quiet.</w:t>
      </w:r>
    </w:p>
    <w:p w14:paraId="79F27419" w14:textId="77777777" w:rsidR="005A2F7F" w:rsidRDefault="005A2F7F" w:rsidP="005B5DE6">
      <w:r>
        <w:t xml:space="preserve">By 6 PM, </w:t>
      </w:r>
      <w:r w:rsidR="00D97CDC">
        <w:t>Miami-Dade County Police officers attached to the State Attorney’s Public Corruption Unit arrive at the Harvard House and debrief our volunteers</w:t>
      </w:r>
      <w:r w:rsidR="008374D6">
        <w:t>.</w:t>
      </w:r>
    </w:p>
    <w:p w14:paraId="655CE142" w14:textId="77777777" w:rsidR="008374D6" w:rsidRPr="000A77B5" w:rsidRDefault="008374D6" w:rsidP="005B5DE6">
      <w:r>
        <w:t>By 8 PM, the Public Corruption Unit d</w:t>
      </w:r>
      <w:r w:rsidR="00414E29">
        <w:t>etective interviewed</w:t>
      </w:r>
      <w:r>
        <w:t xml:space="preserve"> the Harvard Lady and she </w:t>
      </w:r>
      <w:r w:rsidR="000118CA">
        <w:t>confirmed most of the details given to our volunteers including t</w:t>
      </w:r>
      <w:r w:rsidR="00414E29">
        <w:t xml:space="preserve">hat she was hired by </w:t>
      </w:r>
      <w:r>
        <w:t>Pierre and Smith in both the general and r</w:t>
      </w:r>
      <w:r w:rsidR="00414E29">
        <w:t xml:space="preserve">un-off election to collect </w:t>
      </w:r>
      <w:proofErr w:type="spellStart"/>
      <w:r w:rsidR="00414E29">
        <w:t>ABs.</w:t>
      </w:r>
      <w:proofErr w:type="spellEnd"/>
      <w:r w:rsidR="00414E29">
        <w:t xml:space="preserve"> She stated that she collected 21 ABs in the general and 9 ABs in the run-off.</w:t>
      </w:r>
      <w:r w:rsidR="00BC3AFB">
        <w:t xml:space="preserve"> The detect</w:t>
      </w:r>
      <w:r w:rsidR="00194F73">
        <w:t>ive has expressed that they have not decided how to proceed.</w:t>
      </w:r>
    </w:p>
    <w:p w14:paraId="373A9CAF" w14:textId="77777777" w:rsidR="00D05723" w:rsidRDefault="00A0692F" w:rsidP="005B5DE6">
      <w:r>
        <w:t>Keep in mind that the police criminal investigation is separate from what we are doing in collecting evidence to include in a civil complaint contesting the election.</w:t>
      </w:r>
    </w:p>
    <w:p w14:paraId="5E99BB24" w14:textId="77777777" w:rsidR="007837F3" w:rsidRPr="000A77B5" w:rsidRDefault="007837F3" w:rsidP="005B5DE6"/>
    <w:p w14:paraId="4AAD3E8D" w14:textId="77777777" w:rsidR="00D05723" w:rsidRPr="00D065AC" w:rsidRDefault="00D065AC" w:rsidP="005B5DE6">
      <w:pPr>
        <w:rPr>
          <w:b/>
        </w:rPr>
      </w:pPr>
      <w:r>
        <w:rPr>
          <w:b/>
        </w:rPr>
        <w:t>Other I</w:t>
      </w:r>
      <w:r w:rsidR="00D05723" w:rsidRPr="00D065AC">
        <w:rPr>
          <w:b/>
        </w:rPr>
        <w:t xml:space="preserve">nstances of </w:t>
      </w:r>
      <w:r>
        <w:rPr>
          <w:b/>
        </w:rPr>
        <w:t>Possible Voter F</w:t>
      </w:r>
      <w:r w:rsidR="00D05723" w:rsidRPr="00D065AC">
        <w:rPr>
          <w:b/>
        </w:rPr>
        <w:t>raud</w:t>
      </w:r>
    </w:p>
    <w:p w14:paraId="73458554" w14:textId="77777777" w:rsidR="00D05723" w:rsidRPr="000A77B5" w:rsidRDefault="00902626" w:rsidP="005B5DE6">
      <w:r w:rsidRPr="009F7D9E">
        <w:rPr>
          <w:i/>
        </w:rPr>
        <w:t>ABs Stolen from Mail</w:t>
      </w:r>
      <w:r w:rsidRPr="000A77B5">
        <w:t xml:space="preserve"> – </w:t>
      </w:r>
      <w:r w:rsidR="00C00FA3" w:rsidRPr="000A77B5">
        <w:t xml:space="preserve">Today, May 22nd </w:t>
      </w:r>
      <w:r w:rsidR="00306D39" w:rsidRPr="000A77B5">
        <w:t xml:space="preserve">the </w:t>
      </w:r>
      <w:r w:rsidR="00C00FA3" w:rsidRPr="000A77B5">
        <w:t>canvassing board me</w:t>
      </w:r>
      <w:r w:rsidR="00306D39" w:rsidRPr="000A77B5">
        <w:t>t</w:t>
      </w:r>
      <w:r w:rsidR="00C00FA3" w:rsidRPr="000A77B5">
        <w:t xml:space="preserve"> at the county elections department to certify the election results</w:t>
      </w:r>
      <w:r w:rsidR="00306D39" w:rsidRPr="000A77B5">
        <w:t>. They review 6 provisional ballots. All 6 voters had ABs were submitted on their behalf so when they went to avoid on Election Day they were turned away from voting. It is assumed that many more people were turned away but did not cast a provisional ballot. At least 3 cases of this type of AB tampering have been reported to the campaign from 2 different households. It is assumed that the AB was stolen from the mailbox before they could be collected by the resident voter.</w:t>
      </w:r>
    </w:p>
    <w:p w14:paraId="4D18ED1D" w14:textId="77777777" w:rsidR="00902626" w:rsidRPr="000A77B5" w:rsidRDefault="00B25009" w:rsidP="005B5DE6">
      <w:r w:rsidRPr="000A77B5">
        <w:t>The canvassing board determined that the signatures on the 2 ABs were sufficiently close to the signature on file to be accepted and rejected the related 2 provisional ballots. They determined that the signatures on the other 4 ABs were unacceptable and accepted the provisional ballot. All 4 accepted provisional ballots voted for Michael Joseph.</w:t>
      </w:r>
      <w:r w:rsidR="00902626" w:rsidRPr="000A77B5">
        <w:t xml:space="preserve"> These accepted provisional ballots changed the election outcome to CW Phyllis Smith winning the election by 71 votes over Michael Joseph.</w:t>
      </w:r>
    </w:p>
    <w:p w14:paraId="504D4647" w14:textId="77777777" w:rsidR="00D05723" w:rsidRPr="000A77B5" w:rsidRDefault="00D05723" w:rsidP="005B5DE6"/>
    <w:p w14:paraId="3F8DFC57" w14:textId="77777777" w:rsidR="006944FC" w:rsidRPr="000A77B5" w:rsidRDefault="006944FC" w:rsidP="00BB6894">
      <w:r w:rsidRPr="00DA4BCA">
        <w:rPr>
          <w:i/>
        </w:rPr>
        <w:t>Vote Buying</w:t>
      </w:r>
      <w:r w:rsidRPr="000A77B5">
        <w:t xml:space="preserve"> – It is reported that</w:t>
      </w:r>
      <w:r w:rsidR="00BB6894">
        <w:t xml:space="preserve"> numerous voters at</w:t>
      </w:r>
      <w:r w:rsidRPr="000A77B5">
        <w:t xml:space="preserve"> </w:t>
      </w:r>
      <w:r w:rsidR="00BB6894">
        <w:t xml:space="preserve">Island Place </w:t>
      </w:r>
      <w:proofErr w:type="spellStart"/>
      <w:r w:rsidR="00BB6894">
        <w:t>Apts</w:t>
      </w:r>
      <w:proofErr w:type="spellEnd"/>
      <w:r w:rsidR="00BB6894">
        <w:t>, 1551 NE 167 Street were paid $20 a vote.</w:t>
      </w:r>
    </w:p>
    <w:p w14:paraId="45167AAF" w14:textId="77777777" w:rsidR="006944FC" w:rsidRPr="000A77B5" w:rsidRDefault="006944FC" w:rsidP="005B5DE6"/>
    <w:p w14:paraId="0A6D66B1" w14:textId="77777777" w:rsidR="006944FC" w:rsidRDefault="006944FC" w:rsidP="005B5DE6">
      <w:r w:rsidRPr="00691A6A">
        <w:rPr>
          <w:i/>
        </w:rPr>
        <w:lastRenderedPageBreak/>
        <w:t>Fraud by Deceit</w:t>
      </w:r>
      <w:r w:rsidRPr="000A77B5">
        <w:t xml:space="preserve"> – </w:t>
      </w:r>
      <w:r w:rsidR="003C307C">
        <w:t>It is reported by several voters, some living on the same street as Michael Joseph</w:t>
      </w:r>
      <w:r w:rsidR="00FB3700">
        <w:t>,</w:t>
      </w:r>
      <w:r w:rsidR="003C307C">
        <w:t xml:space="preserve"> that CM Fran</w:t>
      </w:r>
      <w:r w:rsidR="00FB3700">
        <w:t xml:space="preserve">tz Pierre months ago had spoken to voters and had them sign an AB Request Form stating that </w:t>
      </w:r>
      <w:r w:rsidR="00B26C62">
        <w:t xml:space="preserve">signing </w:t>
      </w:r>
      <w:r w:rsidR="00FB3700">
        <w:t xml:space="preserve">the form is </w:t>
      </w:r>
      <w:r w:rsidR="00B26C62">
        <w:t xml:space="preserve">their “real vote for him” and then he would be back to collect their “receipt” which was the real AB that they were asked to sign and return </w:t>
      </w:r>
      <w:r w:rsidR="00B26C62">
        <w:rPr>
          <w:u w:val="single"/>
        </w:rPr>
        <w:t>blank</w:t>
      </w:r>
      <w:r w:rsidR="00B26C62">
        <w:t xml:space="preserve"> to Pierre or another person.</w:t>
      </w:r>
    </w:p>
    <w:p w14:paraId="220942FC" w14:textId="77777777" w:rsidR="00C1408C" w:rsidRDefault="00C1408C" w:rsidP="005B5DE6"/>
    <w:p w14:paraId="585B773E" w14:textId="77777777" w:rsidR="00C1408C" w:rsidRDefault="00C1408C" w:rsidP="005B5DE6">
      <w:r w:rsidRPr="00050CFB">
        <w:rPr>
          <w:i/>
        </w:rPr>
        <w:t>The Dead and Missing Vote</w:t>
      </w:r>
      <w:r>
        <w:t xml:space="preserve"> – Some of these votes may have come to addresses where the voter recently di</w:t>
      </w:r>
      <w:r w:rsidR="00D874C4">
        <w:t>ed, moved, were traveling or were incapacitated.</w:t>
      </w:r>
      <w:r w:rsidR="006D33B9">
        <w:t xml:space="preserve"> There are </w:t>
      </w:r>
      <w:proofErr w:type="gramStart"/>
      <w:r w:rsidR="006D33B9">
        <w:t>a number of</w:t>
      </w:r>
      <w:proofErr w:type="gramEnd"/>
      <w:r w:rsidR="006D33B9">
        <w:t xml:space="preserve"> elder care facilities in the City Center area that are vulnerable to voter fraud and have been the target of voter fraud investigations in the past.</w:t>
      </w:r>
    </w:p>
    <w:p w14:paraId="47FA5A1E" w14:textId="77777777" w:rsidR="006944FC" w:rsidRPr="000A77B5" w:rsidRDefault="006944FC" w:rsidP="005B5DE6"/>
    <w:p w14:paraId="6A600D82" w14:textId="77777777" w:rsidR="00B33480" w:rsidRDefault="00F7765C" w:rsidP="00B33480">
      <w:r w:rsidRPr="009D7BF2">
        <w:rPr>
          <w:i/>
        </w:rPr>
        <w:t>Inside Job</w:t>
      </w:r>
      <w:r w:rsidR="009D1C39">
        <w:rPr>
          <w:i/>
        </w:rPr>
        <w:t xml:space="preserve"> and Breakdown of “Chain of Custody”</w:t>
      </w:r>
      <w:r>
        <w:t xml:space="preserve"> – CM </w:t>
      </w:r>
      <w:r w:rsidR="001C0126">
        <w:t xml:space="preserve">Frantz </w:t>
      </w:r>
      <w:r>
        <w:t xml:space="preserve">Pierre </w:t>
      </w:r>
      <w:r w:rsidR="00B33480">
        <w:t xml:space="preserve">on several occasions </w:t>
      </w:r>
      <w:r>
        <w:t>was sighted taking ABs into the City Hall Polling Precinct on Election Day, May 19th between 2 PM – 4 PM.</w:t>
      </w:r>
      <w:r w:rsidR="00B33480">
        <w:t xml:space="preserve"> There was a car that would come by to drop off the ABs and Pierre would </w:t>
      </w:r>
      <w:r w:rsidR="00B33480" w:rsidRPr="00C95E83">
        <w:rPr>
          <w:u w:val="single"/>
        </w:rPr>
        <w:t>take them in his hand</w:t>
      </w:r>
      <w:r w:rsidR="00B33480">
        <w:t xml:space="preserve"> directly into City Hall where there was polling location.</w:t>
      </w:r>
      <w:r w:rsidR="009F5CEB">
        <w:t xml:space="preserve"> The person who spotted this happening was a poll worker for Michael Joseph.</w:t>
      </w:r>
    </w:p>
    <w:p w14:paraId="01F3218D" w14:textId="77777777" w:rsidR="00B33480" w:rsidRDefault="00B33480" w:rsidP="00B33480">
      <w:r>
        <w:t xml:space="preserve">There was also one occasion where Susie Smith, the daughter of Councilwoman Phyllis Smith, Michael Joseph's political opponent was called over to the car dropping off ABs and she took away at least one </w:t>
      </w:r>
      <w:r w:rsidR="00AD77A0">
        <w:t xml:space="preserve">AB </w:t>
      </w:r>
      <w:r>
        <w:t>with her.</w:t>
      </w:r>
    </w:p>
    <w:p w14:paraId="675AD239" w14:textId="77777777" w:rsidR="00F7765C" w:rsidRDefault="00FF4E9E" w:rsidP="005B5DE6">
      <w:r>
        <w:t>This</w:t>
      </w:r>
      <w:r w:rsidR="00986618">
        <w:t xml:space="preserve"> leads to the uncomfortable</w:t>
      </w:r>
      <w:r>
        <w:t xml:space="preserve"> possible</w:t>
      </w:r>
      <w:r w:rsidR="00986618">
        <w:t xml:space="preserve"> </w:t>
      </w:r>
      <w:r w:rsidR="00956451">
        <w:t>conclusion</w:t>
      </w:r>
      <w:r>
        <w:t xml:space="preserve"> that </w:t>
      </w:r>
      <w:r w:rsidR="00986618">
        <w:t xml:space="preserve">Pierre </w:t>
      </w:r>
      <w:r>
        <w:t>brought</w:t>
      </w:r>
      <w:r w:rsidR="00C47FF7">
        <w:t xml:space="preserve"> AB</w:t>
      </w:r>
      <w:r w:rsidR="0017244B">
        <w:t>s</w:t>
      </w:r>
      <w:r w:rsidR="00C47FF7">
        <w:t xml:space="preserve"> into the polling location</w:t>
      </w:r>
      <w:r>
        <w:t xml:space="preserve"> in order to deliver them to a co-conspirator that would receive them and pass them into the</w:t>
      </w:r>
      <w:r w:rsidR="00917F10">
        <w:t xml:space="preserve"> election</w:t>
      </w:r>
      <w:r>
        <w:t xml:space="preserve"> system.</w:t>
      </w:r>
      <w:r w:rsidR="00430BA4">
        <w:t xml:space="preserve"> This co-conspirator had special access, knowledge of the election system and opportunity to tamper with the election system in order to</w:t>
      </w:r>
      <w:r w:rsidR="00004E29">
        <w:t xml:space="preserve"> pass </w:t>
      </w:r>
      <w:r w:rsidR="00DB2B2A">
        <w:t>the</w:t>
      </w:r>
      <w:r w:rsidR="009B616D">
        <w:t xml:space="preserve"> ABs</w:t>
      </w:r>
      <w:r w:rsidR="00E32422">
        <w:t xml:space="preserve"> in</w:t>
      </w:r>
      <w:r w:rsidR="00004E29">
        <w:t>to the count.</w:t>
      </w:r>
    </w:p>
    <w:p w14:paraId="223FB0CC" w14:textId="77777777" w:rsidR="00D340B0" w:rsidRDefault="00D340B0" w:rsidP="00D340B0">
      <w:r>
        <w:t xml:space="preserve">It is suggested that security camera footage be examined during this </w:t>
      </w:r>
      <w:proofErr w:type="gramStart"/>
      <w:r>
        <w:t>2 hour</w:t>
      </w:r>
      <w:proofErr w:type="gramEnd"/>
      <w:r>
        <w:t xml:space="preserve"> period to see if ABs can be spotted in Pierre’s hands.</w:t>
      </w:r>
    </w:p>
    <w:p w14:paraId="006E55A9" w14:textId="77777777" w:rsidR="00D340B0" w:rsidRDefault="00D340B0" w:rsidP="005B5DE6"/>
    <w:p w14:paraId="23D8D5D1" w14:textId="77777777" w:rsidR="00E16F44" w:rsidRPr="00C54544" w:rsidRDefault="00E16F44" w:rsidP="005B5DE6">
      <w:pPr>
        <w:rPr>
          <w:b/>
        </w:rPr>
      </w:pPr>
      <w:r w:rsidRPr="00C54544">
        <w:rPr>
          <w:b/>
        </w:rPr>
        <w:t>Conclusion</w:t>
      </w:r>
    </w:p>
    <w:p w14:paraId="508F66DA" w14:textId="77777777" w:rsidR="001E5D2C" w:rsidRDefault="00E16F44" w:rsidP="005B5DE6">
      <w:r>
        <w:t>The Michael Joseph campaign does not need to prove every instance of voter fraud that occurred. It only needs to p</w:t>
      </w:r>
      <w:r w:rsidR="001E5D2C" w:rsidRPr="000A77B5">
        <w:t xml:space="preserve">rove that enough </w:t>
      </w:r>
      <w:r>
        <w:t>ABs</w:t>
      </w:r>
      <w:r w:rsidR="001E5D2C" w:rsidRPr="000A77B5">
        <w:t xml:space="preserve"> were tampered with </w:t>
      </w:r>
      <w:r>
        <w:t xml:space="preserve">in order </w:t>
      </w:r>
      <w:r w:rsidR="001E5D2C" w:rsidRPr="000A77B5">
        <w:t>to cast doubt</w:t>
      </w:r>
      <w:r w:rsidR="00783919">
        <w:t xml:space="preserve"> on the outcome of the election. Our attorneys explain that a number of about 100 ABs must be identified by either a sworn affidavit of the voter complaining </w:t>
      </w:r>
      <w:r w:rsidR="00D97F12">
        <w:t>that</w:t>
      </w:r>
      <w:r w:rsidR="00783919">
        <w:t xml:space="preserve"> one of the abo</w:t>
      </w:r>
      <w:r w:rsidR="00D97F12">
        <w:t xml:space="preserve">ve mention </w:t>
      </w:r>
      <w:r w:rsidR="00E90628">
        <w:t xml:space="preserve">AB </w:t>
      </w:r>
      <w:r w:rsidR="00D97F12">
        <w:t xml:space="preserve">voter fraud or some other </w:t>
      </w:r>
      <w:r w:rsidR="00A65526">
        <w:t xml:space="preserve">reproducible </w:t>
      </w:r>
      <w:r w:rsidR="00D97F12">
        <w:t xml:space="preserve">method </w:t>
      </w:r>
      <w:r w:rsidR="00DA4C4F">
        <w:t>showing</w:t>
      </w:r>
      <w:r w:rsidR="00D97F12">
        <w:t xml:space="preserve"> </w:t>
      </w:r>
      <w:r w:rsidR="00E90628">
        <w:t>AB voter fraud</w:t>
      </w:r>
      <w:r w:rsidR="00D97F12">
        <w:t xml:space="preserve"> </w:t>
      </w:r>
      <w:r w:rsidR="00214D4D">
        <w:t>occurring that did not require</w:t>
      </w:r>
      <w:r w:rsidR="001D37D0">
        <w:t xml:space="preserve"> the participation of the </w:t>
      </w:r>
      <w:r w:rsidR="00EB5F9B">
        <w:t>voter</w:t>
      </w:r>
      <w:r w:rsidR="00793B02">
        <w:t xml:space="preserve"> (as suggested above)</w:t>
      </w:r>
      <w:r w:rsidR="00EB5F9B">
        <w:t>.</w:t>
      </w:r>
    </w:p>
    <w:p w14:paraId="286999D1" w14:textId="77777777" w:rsidR="00D11AEA" w:rsidRDefault="00D11AEA" w:rsidP="005B5DE6"/>
    <w:p w14:paraId="763EB632" w14:textId="77777777" w:rsidR="00D11AEA" w:rsidRPr="00BE2EC9" w:rsidRDefault="00D11AEA" w:rsidP="005B5DE6">
      <w:pPr>
        <w:rPr>
          <w:b/>
        </w:rPr>
      </w:pPr>
      <w:r w:rsidRPr="00BE2EC9">
        <w:rPr>
          <w:b/>
        </w:rPr>
        <w:t>How you can help</w:t>
      </w:r>
    </w:p>
    <w:p w14:paraId="5EE0A31C" w14:textId="77777777" w:rsidR="00071168" w:rsidRDefault="004F2B1E" w:rsidP="005B5DE6">
      <w:r>
        <w:t>We need the participation of 1-3 notarie</w:t>
      </w:r>
      <w:r w:rsidR="00071168">
        <w:t xml:space="preserve">s who can take sworn affidavits: either </w:t>
      </w:r>
      <w:r w:rsidR="00D97CDC">
        <w:t xml:space="preserve">being </w:t>
      </w:r>
      <w:r w:rsidR="00071168">
        <w:t>available at home this weekend with their</w:t>
      </w:r>
      <w:r w:rsidR="00486E8B">
        <w:t xml:space="preserve"> stamp or joining a street team.</w:t>
      </w:r>
    </w:p>
    <w:p w14:paraId="6ADE4841" w14:textId="77777777" w:rsidR="00071168" w:rsidRDefault="00982AD6" w:rsidP="005B5DE6">
      <w:r>
        <w:t xml:space="preserve">We need </w:t>
      </w:r>
      <w:proofErr w:type="gramStart"/>
      <w:r>
        <w:t>a number of</w:t>
      </w:r>
      <w:proofErr w:type="gramEnd"/>
      <w:r>
        <w:t xml:space="preserve"> volunteers to help follow up with leads. </w:t>
      </w:r>
      <w:r w:rsidR="00071168">
        <w:t xml:space="preserve">Some volunteers must speak Creole. </w:t>
      </w:r>
      <w:r w:rsidR="002E36DA">
        <w:t>You will be expected to help make phone calls to voters and ask a post-election questionnaire.</w:t>
      </w:r>
      <w:r w:rsidR="00B75AFF">
        <w:t xml:space="preserve"> If there is any voter fraud reported by that reported then you ask if they would be willing to give a statement to help improve the election process.</w:t>
      </w:r>
    </w:p>
    <w:p w14:paraId="6C86D2B5" w14:textId="77777777" w:rsidR="00F4686F" w:rsidRDefault="00071168" w:rsidP="005B5DE6">
      <w:r>
        <w:lastRenderedPageBreak/>
        <w:t xml:space="preserve">We need </w:t>
      </w:r>
      <w:r w:rsidR="00AE0C48">
        <w:t>the</w:t>
      </w:r>
      <w:r>
        <w:t xml:space="preserve"> help </w:t>
      </w:r>
      <w:r w:rsidR="002E36DA">
        <w:t>this Memorial Day weekend when many voters are still at home.</w:t>
      </w:r>
    </w:p>
    <w:p w14:paraId="0B4E5594" w14:textId="77777777" w:rsidR="00993D52" w:rsidRDefault="00D16F4A" w:rsidP="005B5DE6">
      <w:r>
        <w:t>We have people in the field right now who have identified up to 30 people so far who are identified as having been victims of voter fraud.</w:t>
      </w:r>
      <w:r w:rsidR="007837F3">
        <w:t xml:space="preserve"> They will all need to make sworn statements in an affidavit.</w:t>
      </w:r>
    </w:p>
    <w:p w14:paraId="5735D0ED" w14:textId="77777777" w:rsidR="004C441B" w:rsidRDefault="004C441B" w:rsidP="005B5DE6">
      <w:r>
        <w:t xml:space="preserve">Finally, if anyone wants to make a donation toward this </w:t>
      </w:r>
      <w:proofErr w:type="gramStart"/>
      <w:r>
        <w:t>effort</w:t>
      </w:r>
      <w:proofErr w:type="gramEnd"/>
      <w:r>
        <w:t xml:space="preserve"> we are accepting pledges for this effort and towards the eventual civil complaint we will file next week after we have collected the necessary evidence.</w:t>
      </w:r>
    </w:p>
    <w:p w14:paraId="469CFCD9" w14:textId="77777777" w:rsidR="00D16F4A" w:rsidRDefault="00D16F4A" w:rsidP="005B5DE6"/>
    <w:p w14:paraId="0F9CE820" w14:textId="77777777" w:rsidR="00993D52" w:rsidRPr="00722ACC" w:rsidRDefault="00722ACC" w:rsidP="005B5DE6">
      <w:pPr>
        <w:rPr>
          <w:b/>
        </w:rPr>
      </w:pPr>
      <w:r w:rsidRPr="00722ACC">
        <w:rPr>
          <w:b/>
        </w:rPr>
        <w:t>To Volunteer / Make Inquires</w:t>
      </w:r>
      <w:r w:rsidR="006B031B">
        <w:rPr>
          <w:b/>
        </w:rPr>
        <w:t xml:space="preserve"> / Pledge a Donation</w:t>
      </w:r>
    </w:p>
    <w:p w14:paraId="1181DE8E" w14:textId="77777777" w:rsidR="00993D52" w:rsidRPr="000A77B5" w:rsidRDefault="002F7B22" w:rsidP="005B5DE6">
      <w:r w:rsidRPr="00537484">
        <w:rPr>
          <w:i/>
        </w:rPr>
        <w:t>Contact</w:t>
      </w:r>
      <w:r>
        <w:t xml:space="preserve">: </w:t>
      </w:r>
      <w:r w:rsidR="00993D52">
        <w:t xml:space="preserve">Hector </w:t>
      </w:r>
      <w:proofErr w:type="spellStart"/>
      <w:r w:rsidR="00993D52">
        <w:t>Roos</w:t>
      </w:r>
      <w:proofErr w:type="spellEnd"/>
      <w:r w:rsidR="00120C3F">
        <w:br/>
      </w:r>
      <w:r w:rsidR="00993D52" w:rsidRPr="007702D8">
        <w:rPr>
          <w:i/>
        </w:rPr>
        <w:t>Email</w:t>
      </w:r>
      <w:r w:rsidR="00993D52">
        <w:t xml:space="preserve">: </w:t>
      </w:r>
      <w:hyperlink r:id="rId6" w:history="1">
        <w:r w:rsidR="00993D52" w:rsidRPr="00AE6899">
          <w:rPr>
            <w:rStyle w:val="Hyperlink"/>
          </w:rPr>
          <w:t>HectorRoos@Gmail.com</w:t>
        </w:r>
      </w:hyperlink>
      <w:r w:rsidR="00993D52">
        <w:t xml:space="preserve"> </w:t>
      </w:r>
      <w:r w:rsidR="00120C3F">
        <w:br/>
      </w:r>
      <w:r w:rsidR="00993D52" w:rsidRPr="007702D8">
        <w:rPr>
          <w:i/>
        </w:rPr>
        <w:t>Phone</w:t>
      </w:r>
      <w:r w:rsidR="00993D52">
        <w:t>: (305) 300-7237</w:t>
      </w:r>
    </w:p>
    <w:sectPr w:rsidR="00993D52" w:rsidRPr="000A77B5" w:rsidSect="003A6EFA">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26DFC" w14:textId="77777777" w:rsidR="0087570D" w:rsidRDefault="0087570D" w:rsidP="003A6EFA">
      <w:pPr>
        <w:spacing w:after="0" w:line="240" w:lineRule="auto"/>
      </w:pPr>
      <w:r>
        <w:separator/>
      </w:r>
    </w:p>
  </w:endnote>
  <w:endnote w:type="continuationSeparator" w:id="0">
    <w:p w14:paraId="50558827" w14:textId="77777777" w:rsidR="0087570D" w:rsidRDefault="0087570D" w:rsidP="003A6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1DD0B" w14:textId="77777777" w:rsidR="003A6EFA" w:rsidRDefault="003A6EFA" w:rsidP="003A6EFA">
    <w:pPr>
      <w:pStyle w:val="Footer"/>
      <w:tabs>
        <w:tab w:val="clear" w:pos="9360"/>
        <w:tab w:val="right" w:pos="10800"/>
      </w:tabs>
    </w:pPr>
    <w:r w:rsidRPr="003A6EFA">
      <w:rPr>
        <w:b/>
      </w:rPr>
      <w:t>©2015 Thor Media LLC</w:t>
    </w:r>
    <w:r>
      <w:tab/>
    </w:r>
    <w:r>
      <w:tab/>
    </w:r>
    <w:r w:rsidRPr="003A6EFA">
      <w:rPr>
        <w:b/>
      </w:rPr>
      <w:t>Contact:</w:t>
    </w:r>
    <w:r>
      <w:t xml:space="preserve"> Hector </w:t>
    </w:r>
    <w:proofErr w:type="spellStart"/>
    <w:r>
      <w:t>Roos</w:t>
    </w:r>
    <w:proofErr w:type="spellEnd"/>
    <w:r>
      <w:t xml:space="preserve"> (305) 300-7237</w:t>
    </w:r>
  </w:p>
  <w:p w14:paraId="6459DF50" w14:textId="77777777" w:rsidR="003A6EFA" w:rsidRDefault="003A6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050D4" w14:textId="77777777" w:rsidR="0087570D" w:rsidRDefault="0087570D" w:rsidP="003A6EFA">
      <w:pPr>
        <w:spacing w:after="0" w:line="240" w:lineRule="auto"/>
      </w:pPr>
      <w:r>
        <w:separator/>
      </w:r>
    </w:p>
  </w:footnote>
  <w:footnote w:type="continuationSeparator" w:id="0">
    <w:p w14:paraId="2C3EE4AB" w14:textId="77777777" w:rsidR="0087570D" w:rsidRDefault="0087570D" w:rsidP="003A6E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DE6"/>
    <w:rsid w:val="00004E29"/>
    <w:rsid w:val="000118CA"/>
    <w:rsid w:val="00050CFB"/>
    <w:rsid w:val="00071168"/>
    <w:rsid w:val="000A5240"/>
    <w:rsid w:val="000A77B5"/>
    <w:rsid w:val="0010144C"/>
    <w:rsid w:val="00107AC0"/>
    <w:rsid w:val="001155B1"/>
    <w:rsid w:val="00120C3F"/>
    <w:rsid w:val="0017244B"/>
    <w:rsid w:val="00192ED9"/>
    <w:rsid w:val="00194F73"/>
    <w:rsid w:val="00195C3D"/>
    <w:rsid w:val="001A5073"/>
    <w:rsid w:val="001C0126"/>
    <w:rsid w:val="001C1D10"/>
    <w:rsid w:val="001D37D0"/>
    <w:rsid w:val="001E5D2C"/>
    <w:rsid w:val="002028EB"/>
    <w:rsid w:val="00214D4D"/>
    <w:rsid w:val="00222772"/>
    <w:rsid w:val="00250C9F"/>
    <w:rsid w:val="0029660E"/>
    <w:rsid w:val="002E36DA"/>
    <w:rsid w:val="002F7B22"/>
    <w:rsid w:val="00300267"/>
    <w:rsid w:val="00306D39"/>
    <w:rsid w:val="003236AE"/>
    <w:rsid w:val="0032582D"/>
    <w:rsid w:val="00332C5B"/>
    <w:rsid w:val="003A6EFA"/>
    <w:rsid w:val="003C307C"/>
    <w:rsid w:val="003F46C3"/>
    <w:rsid w:val="00413A43"/>
    <w:rsid w:val="00414E29"/>
    <w:rsid w:val="00430BA4"/>
    <w:rsid w:val="00437B2C"/>
    <w:rsid w:val="00440FF3"/>
    <w:rsid w:val="00443DDD"/>
    <w:rsid w:val="00477B5B"/>
    <w:rsid w:val="00486E8B"/>
    <w:rsid w:val="004C441B"/>
    <w:rsid w:val="004F2B1E"/>
    <w:rsid w:val="00520F7E"/>
    <w:rsid w:val="00522987"/>
    <w:rsid w:val="00537484"/>
    <w:rsid w:val="00564F57"/>
    <w:rsid w:val="0058039E"/>
    <w:rsid w:val="00587272"/>
    <w:rsid w:val="005955F3"/>
    <w:rsid w:val="005A2F7F"/>
    <w:rsid w:val="005B5DE6"/>
    <w:rsid w:val="005F41D8"/>
    <w:rsid w:val="006011DC"/>
    <w:rsid w:val="00682E0A"/>
    <w:rsid w:val="00691A6A"/>
    <w:rsid w:val="006944FC"/>
    <w:rsid w:val="006B031B"/>
    <w:rsid w:val="006D33B9"/>
    <w:rsid w:val="006F7487"/>
    <w:rsid w:val="0070239E"/>
    <w:rsid w:val="0071037C"/>
    <w:rsid w:val="00722ACC"/>
    <w:rsid w:val="007702D8"/>
    <w:rsid w:val="00772DD0"/>
    <w:rsid w:val="007837F3"/>
    <w:rsid w:val="00783919"/>
    <w:rsid w:val="00793B02"/>
    <w:rsid w:val="007A0597"/>
    <w:rsid w:val="008123A3"/>
    <w:rsid w:val="008361C5"/>
    <w:rsid w:val="008374D6"/>
    <w:rsid w:val="00841743"/>
    <w:rsid w:val="0087570D"/>
    <w:rsid w:val="00884D4A"/>
    <w:rsid w:val="008E29B7"/>
    <w:rsid w:val="00902626"/>
    <w:rsid w:val="00917F10"/>
    <w:rsid w:val="009343B4"/>
    <w:rsid w:val="00956451"/>
    <w:rsid w:val="00965451"/>
    <w:rsid w:val="00982AD6"/>
    <w:rsid w:val="00986618"/>
    <w:rsid w:val="00993D52"/>
    <w:rsid w:val="009B616D"/>
    <w:rsid w:val="009D1C39"/>
    <w:rsid w:val="009D7BF2"/>
    <w:rsid w:val="009F5CEB"/>
    <w:rsid w:val="009F7D9E"/>
    <w:rsid w:val="00A0692F"/>
    <w:rsid w:val="00A2071E"/>
    <w:rsid w:val="00A65526"/>
    <w:rsid w:val="00A8130B"/>
    <w:rsid w:val="00AA5C15"/>
    <w:rsid w:val="00AD77A0"/>
    <w:rsid w:val="00AE0C48"/>
    <w:rsid w:val="00AF6886"/>
    <w:rsid w:val="00B25009"/>
    <w:rsid w:val="00B26C62"/>
    <w:rsid w:val="00B314CD"/>
    <w:rsid w:val="00B33480"/>
    <w:rsid w:val="00B44216"/>
    <w:rsid w:val="00B45283"/>
    <w:rsid w:val="00B70E23"/>
    <w:rsid w:val="00B75AFF"/>
    <w:rsid w:val="00BA20DB"/>
    <w:rsid w:val="00BB6894"/>
    <w:rsid w:val="00BC3AFB"/>
    <w:rsid w:val="00BE2EC9"/>
    <w:rsid w:val="00C00FA3"/>
    <w:rsid w:val="00C1408C"/>
    <w:rsid w:val="00C47FF7"/>
    <w:rsid w:val="00C54544"/>
    <w:rsid w:val="00C95E83"/>
    <w:rsid w:val="00CE0708"/>
    <w:rsid w:val="00D05723"/>
    <w:rsid w:val="00D065AC"/>
    <w:rsid w:val="00D11AEA"/>
    <w:rsid w:val="00D16F4A"/>
    <w:rsid w:val="00D20E9D"/>
    <w:rsid w:val="00D2267B"/>
    <w:rsid w:val="00D267B5"/>
    <w:rsid w:val="00D340B0"/>
    <w:rsid w:val="00D446A1"/>
    <w:rsid w:val="00D874C4"/>
    <w:rsid w:val="00D97CDC"/>
    <w:rsid w:val="00D97F12"/>
    <w:rsid w:val="00DA4BCA"/>
    <w:rsid w:val="00DA4C4F"/>
    <w:rsid w:val="00DB2B2A"/>
    <w:rsid w:val="00E16F44"/>
    <w:rsid w:val="00E32422"/>
    <w:rsid w:val="00E47831"/>
    <w:rsid w:val="00E90628"/>
    <w:rsid w:val="00EB5F9B"/>
    <w:rsid w:val="00EF4B3E"/>
    <w:rsid w:val="00F35A34"/>
    <w:rsid w:val="00F4686F"/>
    <w:rsid w:val="00F579B1"/>
    <w:rsid w:val="00F7765C"/>
    <w:rsid w:val="00F80A75"/>
    <w:rsid w:val="00F8575C"/>
    <w:rsid w:val="00FB1E71"/>
    <w:rsid w:val="00FB3700"/>
    <w:rsid w:val="00FC5077"/>
    <w:rsid w:val="00FF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C21C"/>
  <w15:docId w15:val="{AFA3B844-3C7D-4E0A-9A0F-480EC307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65C"/>
    <w:pPr>
      <w:ind w:left="720"/>
      <w:contextualSpacing/>
    </w:pPr>
  </w:style>
  <w:style w:type="paragraph" w:styleId="Header">
    <w:name w:val="header"/>
    <w:basedOn w:val="Normal"/>
    <w:link w:val="HeaderChar"/>
    <w:uiPriority w:val="99"/>
    <w:unhideWhenUsed/>
    <w:rsid w:val="003A6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EFA"/>
  </w:style>
  <w:style w:type="paragraph" w:styleId="Footer">
    <w:name w:val="footer"/>
    <w:basedOn w:val="Normal"/>
    <w:link w:val="FooterChar"/>
    <w:uiPriority w:val="99"/>
    <w:unhideWhenUsed/>
    <w:rsid w:val="003A6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EFA"/>
  </w:style>
  <w:style w:type="paragraph" w:styleId="BalloonText">
    <w:name w:val="Balloon Text"/>
    <w:basedOn w:val="Normal"/>
    <w:link w:val="BalloonTextChar"/>
    <w:uiPriority w:val="99"/>
    <w:semiHidden/>
    <w:unhideWhenUsed/>
    <w:rsid w:val="003A6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FA"/>
    <w:rPr>
      <w:rFonts w:ascii="Tahoma" w:hAnsi="Tahoma" w:cs="Tahoma"/>
      <w:sz w:val="16"/>
      <w:szCs w:val="16"/>
    </w:rPr>
  </w:style>
  <w:style w:type="character" w:styleId="Hyperlink">
    <w:name w:val="Hyperlink"/>
    <w:basedOn w:val="DefaultParagraphFont"/>
    <w:uiPriority w:val="99"/>
    <w:unhideWhenUsed/>
    <w:rsid w:val="00993D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53086">
      <w:bodyDiv w:val="1"/>
      <w:marLeft w:val="0"/>
      <w:marRight w:val="0"/>
      <w:marTop w:val="0"/>
      <w:marBottom w:val="0"/>
      <w:divBdr>
        <w:top w:val="none" w:sz="0" w:space="0" w:color="auto"/>
        <w:left w:val="none" w:sz="0" w:space="0" w:color="auto"/>
        <w:bottom w:val="none" w:sz="0" w:space="0" w:color="auto"/>
        <w:right w:val="none" w:sz="0" w:space="0" w:color="auto"/>
      </w:divBdr>
      <w:divsChild>
        <w:div w:id="1183474522">
          <w:marLeft w:val="0"/>
          <w:marRight w:val="0"/>
          <w:marTop w:val="0"/>
          <w:marBottom w:val="0"/>
          <w:divBdr>
            <w:top w:val="none" w:sz="0" w:space="0" w:color="auto"/>
            <w:left w:val="none" w:sz="0" w:space="0" w:color="auto"/>
            <w:bottom w:val="none" w:sz="0" w:space="0" w:color="auto"/>
            <w:right w:val="none" w:sz="0" w:space="0" w:color="auto"/>
          </w:divBdr>
        </w:div>
        <w:div w:id="270089287">
          <w:marLeft w:val="0"/>
          <w:marRight w:val="0"/>
          <w:marTop w:val="0"/>
          <w:marBottom w:val="0"/>
          <w:divBdr>
            <w:top w:val="none" w:sz="0" w:space="0" w:color="auto"/>
            <w:left w:val="none" w:sz="0" w:space="0" w:color="auto"/>
            <w:bottom w:val="none" w:sz="0" w:space="0" w:color="auto"/>
            <w:right w:val="none" w:sz="0" w:space="0" w:color="auto"/>
          </w:divBdr>
        </w:div>
        <w:div w:id="167183991">
          <w:marLeft w:val="0"/>
          <w:marRight w:val="0"/>
          <w:marTop w:val="0"/>
          <w:marBottom w:val="0"/>
          <w:divBdr>
            <w:top w:val="none" w:sz="0" w:space="0" w:color="auto"/>
            <w:left w:val="none" w:sz="0" w:space="0" w:color="auto"/>
            <w:bottom w:val="none" w:sz="0" w:space="0" w:color="auto"/>
            <w:right w:val="none" w:sz="0" w:space="0" w:color="auto"/>
          </w:divBdr>
        </w:div>
      </w:divsChild>
    </w:div>
    <w:div w:id="1523477258">
      <w:bodyDiv w:val="1"/>
      <w:marLeft w:val="0"/>
      <w:marRight w:val="0"/>
      <w:marTop w:val="0"/>
      <w:marBottom w:val="0"/>
      <w:divBdr>
        <w:top w:val="none" w:sz="0" w:space="0" w:color="auto"/>
        <w:left w:val="none" w:sz="0" w:space="0" w:color="auto"/>
        <w:bottom w:val="none" w:sz="0" w:space="0" w:color="auto"/>
        <w:right w:val="none" w:sz="0" w:space="0" w:color="auto"/>
      </w:divBdr>
      <w:divsChild>
        <w:div w:id="1488593421">
          <w:marLeft w:val="0"/>
          <w:marRight w:val="0"/>
          <w:marTop w:val="0"/>
          <w:marBottom w:val="0"/>
          <w:divBdr>
            <w:top w:val="none" w:sz="0" w:space="0" w:color="auto"/>
            <w:left w:val="none" w:sz="0" w:space="0" w:color="auto"/>
            <w:bottom w:val="none" w:sz="0" w:space="0" w:color="auto"/>
            <w:right w:val="none" w:sz="0" w:space="0" w:color="auto"/>
          </w:divBdr>
        </w:div>
        <w:div w:id="1612739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ctorRoos@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ThorMedia</dc:creator>
  <cp:lastModifiedBy>Stephanie Kienzle</cp:lastModifiedBy>
  <cp:revision>2</cp:revision>
  <dcterms:created xsi:type="dcterms:W3CDTF">2020-04-25T14:16:00Z</dcterms:created>
  <dcterms:modified xsi:type="dcterms:W3CDTF">2020-04-25T14:16:00Z</dcterms:modified>
</cp:coreProperties>
</file>